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90ADC" w14:textId="77777777" w:rsidR="007529D8" w:rsidRDefault="00625244">
      <w:pPr>
        <w:pStyle w:val="P68B1DB1-Normale1"/>
        <w:pBdr>
          <w:top w:val="nil"/>
          <w:left w:val="nil"/>
          <w:bottom w:val="nil"/>
          <w:right w:val="nil"/>
          <w:between w:val="nil"/>
          <w:bar w:val="nil"/>
        </w:pBdr>
        <w:ind w:left="2127"/>
        <w:jc w:val="both"/>
      </w:pPr>
      <w:bookmarkStart w:id="0" w:name="_Hlk97660673"/>
      <w:r>
        <w:tab/>
        <w:t xml:space="preserve">  </w:t>
      </w:r>
    </w:p>
    <w:p w14:paraId="73919DAA" w14:textId="77777777" w:rsidR="007529D8" w:rsidRDefault="007529D8">
      <w:pPr>
        <w:pBdr>
          <w:top w:val="nil"/>
          <w:left w:val="nil"/>
          <w:bottom w:val="nil"/>
          <w:right w:val="nil"/>
          <w:between w:val="nil"/>
          <w:bar w:val="nil"/>
        </w:pBdr>
        <w:ind w:left="2127"/>
        <w:jc w:val="both"/>
        <w:rPr>
          <w:rFonts w:eastAsia="Arial Unicode MS" w:cs="Arial Unicode MS"/>
          <w:color w:val="000000"/>
          <w:sz w:val="20"/>
          <w:u w:color="000000"/>
          <w:bdr w:val="nil"/>
        </w:rPr>
      </w:pPr>
    </w:p>
    <w:bookmarkEnd w:id="0"/>
    <w:p w14:paraId="2A6B05C5" w14:textId="1EEAB7A9" w:rsidR="007529D8" w:rsidRPr="00CB307A" w:rsidRDefault="00CB307A">
      <w:pPr>
        <w:ind w:left="2127" w:hanging="284"/>
        <w:jc w:val="both"/>
        <w:rPr>
          <w:lang w:val="fr-FR"/>
        </w:rPr>
      </w:pPr>
      <w:r>
        <w:t xml:space="preserve">       </w:t>
      </w:r>
      <w:r w:rsidR="00625244" w:rsidRPr="00CB307A">
        <w:rPr>
          <w:lang w:val="fr-FR"/>
        </w:rPr>
        <w:t>Communiqué de presse n. 38/2024</w:t>
      </w:r>
    </w:p>
    <w:p w14:paraId="7020C398" w14:textId="77777777" w:rsidR="007529D8" w:rsidRPr="00CB307A" w:rsidRDefault="007529D8">
      <w:pPr>
        <w:ind w:left="2268" w:hanging="284"/>
        <w:jc w:val="both"/>
        <w:rPr>
          <w:lang w:val="fr-FR"/>
        </w:rPr>
      </w:pPr>
    </w:p>
    <w:p w14:paraId="688D3EC7" w14:textId="729206DB" w:rsidR="007529D8" w:rsidRPr="00CB307A" w:rsidRDefault="00625244">
      <w:pPr>
        <w:pStyle w:val="P68B1DB1-Normale2"/>
        <w:ind w:left="2268"/>
        <w:jc w:val="both"/>
        <w:rPr>
          <w:lang w:val="fr-FR"/>
        </w:rPr>
      </w:pPr>
      <w:r w:rsidRPr="00CB307A">
        <w:rPr>
          <w:lang w:val="fr-FR"/>
        </w:rPr>
        <w:t>Renouvellement génératio</w:t>
      </w:r>
      <w:r w:rsidR="00CB307A">
        <w:rPr>
          <w:lang w:val="fr-FR"/>
        </w:rPr>
        <w:t>n</w:t>
      </w:r>
      <w:r w:rsidRPr="00CB307A">
        <w:rPr>
          <w:lang w:val="fr-FR"/>
        </w:rPr>
        <w:t xml:space="preserve">nel : en Italie, les jeunes entrepreneurs agricoles représentent 7,5 % du total </w:t>
      </w:r>
    </w:p>
    <w:p w14:paraId="50BAAB20" w14:textId="77777777" w:rsidR="007529D8" w:rsidRPr="00CB307A" w:rsidRDefault="007529D8">
      <w:pPr>
        <w:ind w:left="2268"/>
        <w:jc w:val="both"/>
        <w:rPr>
          <w:b/>
          <w:lang w:val="fr-FR"/>
        </w:rPr>
      </w:pPr>
    </w:p>
    <w:p w14:paraId="0DAE4910" w14:textId="017EA524" w:rsidR="007529D8" w:rsidRPr="00CB307A" w:rsidRDefault="00625244">
      <w:pPr>
        <w:pStyle w:val="P68B1DB1-Normale2"/>
        <w:ind w:left="2268"/>
        <w:jc w:val="both"/>
        <w:rPr>
          <w:lang w:val="fr-FR"/>
        </w:rPr>
      </w:pPr>
      <w:r w:rsidRPr="00CB307A">
        <w:rPr>
          <w:lang w:val="fr-FR"/>
        </w:rPr>
        <w:t xml:space="preserve">Les moins de 40 ans sont de plus en plus nombreux en Italie à diriger des exploitations agricoles, soit 7,5 % du total des entreprises. Une part </w:t>
      </w:r>
      <w:r w:rsidR="00CB307A" w:rsidRPr="00CB307A">
        <w:rPr>
          <w:lang w:val="fr-FR"/>
        </w:rPr>
        <w:t>cependant</w:t>
      </w:r>
      <w:r w:rsidR="00CB307A" w:rsidRPr="00CB307A">
        <w:rPr>
          <w:lang w:val="fr-FR"/>
        </w:rPr>
        <w:t xml:space="preserve"> </w:t>
      </w:r>
      <w:r w:rsidRPr="00CB307A">
        <w:rPr>
          <w:lang w:val="fr-FR"/>
        </w:rPr>
        <w:t>insuffisante</w:t>
      </w:r>
      <w:r w:rsidRPr="00CB307A">
        <w:rPr>
          <w:lang w:val="fr-FR"/>
        </w:rPr>
        <w:t xml:space="preserve"> pour compenser les départs à la retraite. L’âge moyen des entrepreneurs est auj</w:t>
      </w:r>
      <w:r w:rsidRPr="00CB307A">
        <w:rPr>
          <w:lang w:val="fr-FR"/>
        </w:rPr>
        <w:t xml:space="preserve">ourd'hui de 63 ans. Une impulsion pour encourager l’entrepreneuriat des jeunes peut venir de la récente loi 36, mais les décrets d'application manquent encore. Un fossé avec le reste de l'Europe. </w:t>
      </w:r>
    </w:p>
    <w:p w14:paraId="556D8B11" w14:textId="77777777" w:rsidR="007529D8" w:rsidRPr="00CB307A" w:rsidRDefault="007529D8">
      <w:pPr>
        <w:ind w:left="2268"/>
        <w:jc w:val="both"/>
        <w:rPr>
          <w:b/>
          <w:lang w:val="fr-FR"/>
        </w:rPr>
      </w:pPr>
    </w:p>
    <w:p w14:paraId="7235AC72" w14:textId="0F30C523" w:rsidR="007529D8" w:rsidRPr="00CB307A" w:rsidRDefault="00625244">
      <w:pPr>
        <w:ind w:left="2268"/>
        <w:jc w:val="both"/>
        <w:rPr>
          <w:lang w:val="fr-FR"/>
        </w:rPr>
      </w:pPr>
      <w:r w:rsidRPr="00CB307A">
        <w:rPr>
          <w:lang w:val="fr-FR"/>
        </w:rPr>
        <w:t>Les exploitations agricoles italiennes dirigées par des en</w:t>
      </w:r>
      <w:r w:rsidRPr="00CB307A">
        <w:rPr>
          <w:lang w:val="fr-FR"/>
        </w:rPr>
        <w:t xml:space="preserve">trepreneurs de moins de 40 ans représentent aujourd'hui 7,5 % du total (1,3 million). Un pourcentage en augmentation, qui ne suffit toutefois pas à rajeunir un secteur où l’âge moyen des agriculteurs est de 63 ans. Ces chiffres - comme cela a été souligné </w:t>
      </w:r>
      <w:r w:rsidRPr="00CB307A">
        <w:rPr>
          <w:lang w:val="fr-FR"/>
        </w:rPr>
        <w:t>au cours de la conférence sur le thème « Le renouvellement génération</w:t>
      </w:r>
      <w:r w:rsidR="00CB307A">
        <w:rPr>
          <w:lang w:val="fr-FR"/>
        </w:rPr>
        <w:t>n</w:t>
      </w:r>
      <w:r w:rsidRPr="00CB307A">
        <w:rPr>
          <w:lang w:val="fr-FR"/>
        </w:rPr>
        <w:t xml:space="preserve">el dans l'agriculture : l'avenir </w:t>
      </w:r>
      <w:r w:rsidR="00CB307A">
        <w:rPr>
          <w:lang w:val="fr-FR"/>
        </w:rPr>
        <w:t xml:space="preserve">est </w:t>
      </w:r>
      <w:r w:rsidRPr="00CB307A">
        <w:rPr>
          <w:lang w:val="fr-FR"/>
        </w:rPr>
        <w:t>entre les mains des jeunes », qui s'est déroulée au cours de la deuxième journée d'EIMA International - nous tiennent à l'écart du reste de l'Europe. Si d</w:t>
      </w:r>
      <w:r w:rsidRPr="00CB307A">
        <w:rPr>
          <w:lang w:val="fr-FR"/>
        </w:rPr>
        <w:t xml:space="preserve">ans notre pays une entreprise sur cinq est dirigée par un jeune de moins de quarante ans, </w:t>
      </w:r>
      <w:r w:rsidRPr="00CB307A">
        <w:rPr>
          <w:lang w:val="fr-FR"/>
        </w:rPr>
        <w:t>la moyenne</w:t>
      </w:r>
      <w:r w:rsidR="005E0318">
        <w:rPr>
          <w:lang w:val="fr-FR"/>
        </w:rPr>
        <w:t xml:space="preserve"> européenne</w:t>
      </w:r>
      <w:r w:rsidRPr="00CB307A">
        <w:rPr>
          <w:lang w:val="fr-FR"/>
        </w:rPr>
        <w:t xml:space="preserve"> est à peine inférieure à une sur trois, ce qui confirme l’urgence de favoriser un renouvellement générationnel en vue également d'une modernisati</w:t>
      </w:r>
      <w:r w:rsidRPr="00CB307A">
        <w:rPr>
          <w:lang w:val="fr-FR"/>
        </w:rPr>
        <w:t xml:space="preserve">on du secteur. « Nous pouvons posséder la machine agricole la plus innovante au monde, mais quelqu'un doit la conduire : cette personne est un jeune », a déclaré Paola </w:t>
      </w:r>
      <w:proofErr w:type="spellStart"/>
      <w:r w:rsidRPr="00CB307A">
        <w:rPr>
          <w:lang w:val="fr-FR"/>
        </w:rPr>
        <w:t>Adami</w:t>
      </w:r>
      <w:proofErr w:type="spellEnd"/>
      <w:r w:rsidRPr="00CB307A">
        <w:rPr>
          <w:lang w:val="fr-FR"/>
        </w:rPr>
        <w:t>, directrice d'</w:t>
      </w:r>
      <w:proofErr w:type="spellStart"/>
      <w:r w:rsidRPr="00CB307A">
        <w:rPr>
          <w:lang w:val="fr-FR"/>
        </w:rPr>
        <w:t>Itasf</w:t>
      </w:r>
      <w:proofErr w:type="spellEnd"/>
      <w:r w:rsidRPr="00CB307A">
        <w:rPr>
          <w:lang w:val="fr-FR"/>
        </w:rPr>
        <w:t>, Réseau des instituts agricoles sans frontières. Sur plus de 1</w:t>
      </w:r>
      <w:r w:rsidRPr="00CB307A">
        <w:rPr>
          <w:lang w:val="fr-FR"/>
        </w:rPr>
        <w:t xml:space="preserve">,3 million d'entreprises agricoles actives en Italie, seules 100 000 sont gérées par des jeunes, enclins à innover et attentifs au thème de la durabilité. </w:t>
      </w:r>
    </w:p>
    <w:p w14:paraId="1025961E" w14:textId="6CBDC725" w:rsidR="007529D8" w:rsidRPr="00CB307A" w:rsidRDefault="00625244">
      <w:pPr>
        <w:ind w:left="2268"/>
        <w:jc w:val="both"/>
        <w:rPr>
          <w:lang w:val="fr-FR"/>
        </w:rPr>
      </w:pPr>
      <w:r w:rsidRPr="00CB307A">
        <w:rPr>
          <w:lang w:val="fr-FR"/>
        </w:rPr>
        <w:t xml:space="preserve">La conférence – à laquelle a participé, entre autres, Enrico </w:t>
      </w:r>
      <w:proofErr w:type="spellStart"/>
      <w:r w:rsidRPr="00CB307A">
        <w:rPr>
          <w:lang w:val="fr-FR"/>
        </w:rPr>
        <w:t>Calentini</w:t>
      </w:r>
      <w:proofErr w:type="spellEnd"/>
      <w:r w:rsidRPr="00CB307A">
        <w:rPr>
          <w:lang w:val="fr-FR"/>
        </w:rPr>
        <w:t>, président de l'association J</w:t>
      </w:r>
      <w:r w:rsidRPr="00CB307A">
        <w:rPr>
          <w:lang w:val="fr-FR"/>
        </w:rPr>
        <w:t xml:space="preserve">eunes entrepreneurs agricoles – a également permis de faire le point sur l'application de la loi 36 de 2024 pour l’entrepreneuriat des jeunes dans l’agriculture, grâce également à la présence, en liaison </w:t>
      </w:r>
      <w:r w:rsidR="005E0318">
        <w:rPr>
          <w:lang w:val="fr-FR"/>
        </w:rPr>
        <w:t>depuis</w:t>
      </w:r>
      <w:r w:rsidRPr="00CB307A">
        <w:rPr>
          <w:lang w:val="fr-FR"/>
        </w:rPr>
        <w:t xml:space="preserve"> Rome, de Marco </w:t>
      </w:r>
      <w:proofErr w:type="spellStart"/>
      <w:r w:rsidRPr="00CB307A">
        <w:rPr>
          <w:lang w:val="fr-FR"/>
        </w:rPr>
        <w:t>Carloni</w:t>
      </w:r>
      <w:proofErr w:type="spellEnd"/>
      <w:r w:rsidRPr="00CB307A">
        <w:rPr>
          <w:lang w:val="fr-FR"/>
        </w:rPr>
        <w:t>, président de la commiss</w:t>
      </w:r>
      <w:r w:rsidRPr="00CB307A">
        <w:rPr>
          <w:lang w:val="fr-FR"/>
        </w:rPr>
        <w:t xml:space="preserve">ion </w:t>
      </w:r>
      <w:r w:rsidR="00CB307A">
        <w:rPr>
          <w:lang w:val="fr-FR"/>
        </w:rPr>
        <w:t>A</w:t>
      </w:r>
      <w:r w:rsidRPr="00CB307A">
        <w:rPr>
          <w:lang w:val="fr-FR"/>
        </w:rPr>
        <w:t xml:space="preserve">griculture de la Chambre. Selon </w:t>
      </w:r>
      <w:proofErr w:type="spellStart"/>
      <w:r w:rsidRPr="00CB307A">
        <w:rPr>
          <w:lang w:val="fr-FR"/>
        </w:rPr>
        <w:t>Carloni</w:t>
      </w:r>
      <w:proofErr w:type="spellEnd"/>
      <w:r w:rsidRPr="00CB307A">
        <w:rPr>
          <w:lang w:val="fr-FR"/>
        </w:rPr>
        <w:t>, le secteur a aujourd'hui deux priorités : la nécessité de continuer à promouvoir l’innovation technologique dans le secteur primaire et celle de faciliter le renouvellement génération</w:t>
      </w:r>
      <w:r w:rsidR="00CB307A">
        <w:rPr>
          <w:lang w:val="fr-FR"/>
        </w:rPr>
        <w:t>n</w:t>
      </w:r>
      <w:r w:rsidRPr="00CB307A">
        <w:rPr>
          <w:lang w:val="fr-FR"/>
        </w:rPr>
        <w:t>el. La CIA,</w:t>
      </w:r>
      <w:bookmarkStart w:id="1" w:name="_GoBack"/>
      <w:bookmarkEnd w:id="1"/>
      <w:r w:rsidRPr="00CB307A">
        <w:rPr>
          <w:lang w:val="fr-FR"/>
        </w:rPr>
        <w:t xml:space="preserve"> Confédé</w:t>
      </w:r>
      <w:r w:rsidRPr="00CB307A">
        <w:rPr>
          <w:lang w:val="fr-FR"/>
        </w:rPr>
        <w:t xml:space="preserve">ration italienne des agriculteurs, à travers les paroles de son président Cristiano Fini, a cependant émis une remarque critique : les décrets d'application de la loi 36, qui prévoit entre autres des contributions directes et des subventions fiscales pour </w:t>
      </w:r>
      <w:r w:rsidRPr="00CB307A">
        <w:rPr>
          <w:lang w:val="fr-FR"/>
        </w:rPr>
        <w:t xml:space="preserve">la formation, n'ont pas encore été promulgués. Ces décrets - a-t-il expliqué - sont nécessaires pour mettre en place des ressources d'un montant de 200 millions d'euros, réparties sur plusieurs secteurs. </w:t>
      </w:r>
    </w:p>
    <w:p w14:paraId="6EF0B5AC" w14:textId="77777777" w:rsidR="007529D8" w:rsidRPr="00CB307A" w:rsidRDefault="007529D8">
      <w:pPr>
        <w:ind w:left="2127" w:right="-150"/>
        <w:jc w:val="both"/>
        <w:rPr>
          <w:sz w:val="23"/>
          <w:lang w:val="fr-FR"/>
        </w:rPr>
      </w:pPr>
    </w:p>
    <w:p w14:paraId="23768298" w14:textId="013C6B62" w:rsidR="007529D8" w:rsidRPr="00CB307A" w:rsidRDefault="00625244">
      <w:pPr>
        <w:pStyle w:val="P68B1DB1-Normale3"/>
        <w:ind w:left="2127" w:right="-150"/>
        <w:jc w:val="both"/>
        <w:rPr>
          <w:lang w:val="fr-FR"/>
        </w:rPr>
      </w:pPr>
      <w:r w:rsidRPr="00CB307A">
        <w:rPr>
          <w:lang w:val="fr-FR"/>
        </w:rPr>
        <w:t xml:space="preserve"> Bologne, le 7 novembre 2024</w:t>
      </w:r>
    </w:p>
    <w:p w14:paraId="372C8417" w14:textId="26CF64FA" w:rsidR="007529D8" w:rsidRPr="00CB307A" w:rsidRDefault="007529D8">
      <w:pPr>
        <w:pBdr>
          <w:top w:val="nil"/>
          <w:left w:val="nil"/>
          <w:bottom w:val="nil"/>
          <w:right w:val="nil"/>
          <w:between w:val="nil"/>
          <w:bar w:val="nil"/>
        </w:pBdr>
        <w:tabs>
          <w:tab w:val="left" w:pos="2127"/>
        </w:tabs>
        <w:ind w:right="-150"/>
        <w:jc w:val="both"/>
        <w:rPr>
          <w:rFonts w:eastAsia="Arial Unicode MS"/>
          <w:b/>
          <w:i/>
          <w:color w:val="000000"/>
          <w:sz w:val="23"/>
          <w:u w:color="000000"/>
          <w:bdr w:val="nil"/>
          <w:lang w:val="fr-FR"/>
        </w:rPr>
      </w:pPr>
    </w:p>
    <w:sectPr w:rsidR="007529D8" w:rsidRPr="00CB307A">
      <w:headerReference w:type="default" r:id="rId6"/>
      <w:pgSz w:w="11906" w:h="16838" w:code="9"/>
      <w:pgMar w:top="1418" w:right="1134" w:bottom="142"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70DFD" w14:textId="77777777" w:rsidR="00625244" w:rsidRDefault="00625244">
      <w:r>
        <w:separator/>
      </w:r>
    </w:p>
  </w:endnote>
  <w:endnote w:type="continuationSeparator" w:id="0">
    <w:p w14:paraId="0CF3E6CA" w14:textId="77777777" w:rsidR="00625244" w:rsidRDefault="0062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B8EE0" w14:textId="77777777" w:rsidR="00625244" w:rsidRDefault="00625244">
      <w:r>
        <w:separator/>
      </w:r>
    </w:p>
  </w:footnote>
  <w:footnote w:type="continuationSeparator" w:id="0">
    <w:p w14:paraId="18920B4A" w14:textId="77777777" w:rsidR="00625244" w:rsidRDefault="00625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3EDED" w14:textId="77777777" w:rsidR="007529D8" w:rsidRDefault="00625244">
    <w:pPr>
      <w:pStyle w:val="Intestazione"/>
    </w:pPr>
    <w:r>
      <w:rPr>
        <w:noProof/>
      </w:rPr>
      <w:drawing>
        <wp:anchor distT="0" distB="0" distL="114300" distR="114300" simplePos="0" relativeHeight="251658240" behindDoc="1" locked="0" layoutInCell="1" allowOverlap="1" wp14:anchorId="73AACF03" wp14:editId="7AD4A28B">
          <wp:simplePos x="0" y="0"/>
          <wp:positionH relativeFrom="column">
            <wp:posOffset>-681990</wp:posOffset>
          </wp:positionH>
          <wp:positionV relativeFrom="paragraph">
            <wp:posOffset>-419100</wp:posOffset>
          </wp:positionV>
          <wp:extent cx="7524750" cy="10648482"/>
          <wp:effectExtent l="0" t="0" r="0" b="0"/>
          <wp:wrapNone/>
          <wp:docPr id="1420895800"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33221" cy="106604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A2"/>
    <w:rsid w:val="0003410A"/>
    <w:rsid w:val="00041381"/>
    <w:rsid w:val="00072B4D"/>
    <w:rsid w:val="000867E4"/>
    <w:rsid w:val="000B5BE7"/>
    <w:rsid w:val="000C42E5"/>
    <w:rsid w:val="000C552A"/>
    <w:rsid w:val="00123F64"/>
    <w:rsid w:val="00131C1D"/>
    <w:rsid w:val="00132C83"/>
    <w:rsid w:val="0016465E"/>
    <w:rsid w:val="001E4BD1"/>
    <w:rsid w:val="001F54A2"/>
    <w:rsid w:val="002205D6"/>
    <w:rsid w:val="002D6176"/>
    <w:rsid w:val="002E2AD6"/>
    <w:rsid w:val="003728AA"/>
    <w:rsid w:val="0038239F"/>
    <w:rsid w:val="00392F74"/>
    <w:rsid w:val="003B7256"/>
    <w:rsid w:val="004043E1"/>
    <w:rsid w:val="00427A0F"/>
    <w:rsid w:val="00455C8D"/>
    <w:rsid w:val="004D7DCB"/>
    <w:rsid w:val="00557A6D"/>
    <w:rsid w:val="00590BF8"/>
    <w:rsid w:val="005E0318"/>
    <w:rsid w:val="00625244"/>
    <w:rsid w:val="006761F4"/>
    <w:rsid w:val="006E0FCB"/>
    <w:rsid w:val="006E2603"/>
    <w:rsid w:val="007148A8"/>
    <w:rsid w:val="00725234"/>
    <w:rsid w:val="00751C16"/>
    <w:rsid w:val="007529D8"/>
    <w:rsid w:val="00774B84"/>
    <w:rsid w:val="007870B2"/>
    <w:rsid w:val="007912B3"/>
    <w:rsid w:val="007A5169"/>
    <w:rsid w:val="007F0871"/>
    <w:rsid w:val="00801795"/>
    <w:rsid w:val="00813521"/>
    <w:rsid w:val="008378A8"/>
    <w:rsid w:val="00851F4B"/>
    <w:rsid w:val="00864AF6"/>
    <w:rsid w:val="0088201C"/>
    <w:rsid w:val="00893D8A"/>
    <w:rsid w:val="008A4ED0"/>
    <w:rsid w:val="008B1420"/>
    <w:rsid w:val="008D5ECB"/>
    <w:rsid w:val="008E6666"/>
    <w:rsid w:val="008F40F3"/>
    <w:rsid w:val="00915417"/>
    <w:rsid w:val="009D6A2D"/>
    <w:rsid w:val="009F22FB"/>
    <w:rsid w:val="00A64A4D"/>
    <w:rsid w:val="00A676B9"/>
    <w:rsid w:val="00AE5CFA"/>
    <w:rsid w:val="00AF7E95"/>
    <w:rsid w:val="00B31DBE"/>
    <w:rsid w:val="00B50AE0"/>
    <w:rsid w:val="00B537C4"/>
    <w:rsid w:val="00B83EF9"/>
    <w:rsid w:val="00BA64C4"/>
    <w:rsid w:val="00BC5F3E"/>
    <w:rsid w:val="00BD3494"/>
    <w:rsid w:val="00BF58EF"/>
    <w:rsid w:val="00CB307A"/>
    <w:rsid w:val="00CE1062"/>
    <w:rsid w:val="00CF1420"/>
    <w:rsid w:val="00CF5BC8"/>
    <w:rsid w:val="00D3234E"/>
    <w:rsid w:val="00D65F12"/>
    <w:rsid w:val="00DC159E"/>
    <w:rsid w:val="00DD0A4A"/>
    <w:rsid w:val="00DD36A6"/>
    <w:rsid w:val="00DE42DB"/>
    <w:rsid w:val="00E041D8"/>
    <w:rsid w:val="00E34961"/>
    <w:rsid w:val="00E62EF9"/>
    <w:rsid w:val="00E90625"/>
    <w:rsid w:val="00EC2BD8"/>
    <w:rsid w:val="00F97AD1"/>
    <w:rsid w:val="00FD6B4C"/>
    <w:rsid w:val="00FE1136"/>
    <w:rsid w:val="00FE6F33"/>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7AE2C"/>
  <w14:defaultImageDpi w14:val="300"/>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ind w:hanging="567"/>
      <w:outlineLvl w:val="0"/>
    </w:pPr>
    <w:rPr>
      <w:sz w:val="28"/>
    </w:rPr>
  </w:style>
  <w:style w:type="paragraph" w:styleId="Titolo3">
    <w:name w:val="heading 3"/>
    <w:basedOn w:val="Normale"/>
    <w:next w:val="Normale"/>
    <w:qFormat/>
    <w:pPr>
      <w:keepNext/>
      <w:ind w:left="-426" w:right="-427" w:hanging="141"/>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style>
  <w:style w:type="paragraph" w:customStyle="1" w:styleId="Terminedefinizione">
    <w:name w:val="Termine definizione"/>
    <w:basedOn w:val="Normale"/>
    <w:next w:val="Normale"/>
    <w:rPr>
      <w:snapToGrid w:val="0"/>
    </w:rPr>
  </w:style>
  <w:style w:type="paragraph" w:styleId="Rientrocorpodeltesto">
    <w:name w:val="Body Text Indent"/>
    <w:basedOn w:val="Normale"/>
    <w:pPr>
      <w:ind w:left="-567"/>
    </w:pPr>
    <w:rPr>
      <w:sz w:val="28"/>
    </w:rPr>
  </w:style>
  <w:style w:type="character" w:styleId="Collegamentoipertestuale">
    <w:name w:val="Hyperlink"/>
    <w:basedOn w:val="Carpredefinitoparagrafo"/>
    <w:rsid w:val="004D7DCB"/>
    <w:rPr>
      <w:color w:val="0563C1" w:themeColor="hyperlink"/>
      <w:u w:val="single"/>
    </w:rPr>
  </w:style>
  <w:style w:type="character" w:styleId="Menzionenonrisolta">
    <w:name w:val="Unresolved Mention"/>
    <w:basedOn w:val="Carpredefinitoparagrafo"/>
    <w:uiPriority w:val="99"/>
    <w:semiHidden/>
    <w:unhideWhenUsed/>
    <w:rsid w:val="004D7DCB"/>
    <w:rPr>
      <w:color w:val="605E5C"/>
      <w:shd w:val="clear" w:color="auto" w:fill="E1DFDD"/>
    </w:rPr>
  </w:style>
  <w:style w:type="paragraph" w:customStyle="1" w:styleId="ntestoita">
    <w:name w:val="ntestoita"/>
    <w:basedOn w:val="Normale"/>
    <w:rsid w:val="0088201C"/>
    <w:pPr>
      <w:spacing w:before="100" w:beforeAutospacing="1" w:after="100" w:afterAutospacing="1"/>
    </w:pPr>
  </w:style>
  <w:style w:type="paragraph" w:customStyle="1" w:styleId="xmsonormal">
    <w:name w:val="x_msonormal"/>
    <w:basedOn w:val="Normale"/>
    <w:rsid w:val="002205D6"/>
    <w:pPr>
      <w:spacing w:before="100" w:beforeAutospacing="1" w:after="100" w:afterAutospacing="1"/>
    </w:pPr>
    <w:rPr>
      <w14:ligatures w14:val="standardContextual"/>
    </w:rPr>
  </w:style>
  <w:style w:type="paragraph" w:customStyle="1" w:styleId="P68B1DB1-Normale1">
    <w:name w:val="P68B1DB1-Normale1"/>
    <w:basedOn w:val="Normale"/>
    <w:rPr>
      <w:rFonts w:eastAsia="Arial Unicode MS" w:cs="Arial Unicode MS"/>
      <w:color w:val="000000"/>
      <w:sz w:val="20"/>
      <w:u w:color="000000"/>
      <w:bdr w:val="nil"/>
    </w:rPr>
  </w:style>
  <w:style w:type="paragraph" w:customStyle="1" w:styleId="P68B1DB1-Normale2">
    <w:name w:val="P68B1DB1-Normale2"/>
    <w:basedOn w:val="Normale"/>
    <w:rPr>
      <w:b/>
    </w:rPr>
  </w:style>
  <w:style w:type="paragraph" w:customStyle="1" w:styleId="P68B1DB1-Normale3">
    <w:name w:val="P68B1DB1-Normale3"/>
    <w:basedOn w:val="Normale"/>
    <w:rPr>
      <w:b/>
      <w:i/>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51404">
      <w:bodyDiv w:val="1"/>
      <w:marLeft w:val="0"/>
      <w:marRight w:val="0"/>
      <w:marTop w:val="0"/>
      <w:marBottom w:val="0"/>
      <w:divBdr>
        <w:top w:val="none" w:sz="0" w:space="0" w:color="auto"/>
        <w:left w:val="none" w:sz="0" w:space="0" w:color="auto"/>
        <w:bottom w:val="none" w:sz="0" w:space="0" w:color="auto"/>
        <w:right w:val="none" w:sz="0" w:space="0" w:color="auto"/>
      </w:divBdr>
    </w:div>
    <w:div w:id="545994093">
      <w:bodyDiv w:val="1"/>
      <w:marLeft w:val="0"/>
      <w:marRight w:val="0"/>
      <w:marTop w:val="0"/>
      <w:marBottom w:val="0"/>
      <w:divBdr>
        <w:top w:val="none" w:sz="0" w:space="0" w:color="auto"/>
        <w:left w:val="none" w:sz="0" w:space="0" w:color="auto"/>
        <w:bottom w:val="none" w:sz="0" w:space="0" w:color="auto"/>
        <w:right w:val="none" w:sz="0" w:space="0" w:color="auto"/>
      </w:divBdr>
    </w:div>
    <w:div w:id="654988232">
      <w:bodyDiv w:val="1"/>
      <w:marLeft w:val="0"/>
      <w:marRight w:val="0"/>
      <w:marTop w:val="0"/>
      <w:marBottom w:val="0"/>
      <w:divBdr>
        <w:top w:val="none" w:sz="0" w:space="0" w:color="auto"/>
        <w:left w:val="none" w:sz="0" w:space="0" w:color="auto"/>
        <w:bottom w:val="none" w:sz="0" w:space="0" w:color="auto"/>
        <w:right w:val="none" w:sz="0" w:space="0" w:color="auto"/>
      </w:divBdr>
    </w:div>
    <w:div w:id="9383698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438</Words>
  <Characters>2502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2935</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User</cp:lastModifiedBy>
  <cp:revision>5</cp:revision>
  <cp:lastPrinted>2024-11-06T18:07:00Z</cp:lastPrinted>
  <dcterms:created xsi:type="dcterms:W3CDTF">2024-11-07T18:00:00Z</dcterms:created>
  <dcterms:modified xsi:type="dcterms:W3CDTF">2024-11-08T07:53:00Z</dcterms:modified>
</cp:coreProperties>
</file>